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7" w:rsidRDefault="00477887"/>
    <w:p w:rsidR="00477887" w:rsidRDefault="004778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BE1A2B" w:rsidRDefault="00477887">
      <w:r>
        <w:t>Instructions for “quizlet.com”</w:t>
      </w:r>
    </w:p>
    <w:p w:rsidR="00477887" w:rsidRDefault="00477887" w:rsidP="00477887">
      <w:pPr>
        <w:pStyle w:val="ListParagraph"/>
        <w:numPr>
          <w:ilvl w:val="0"/>
          <w:numId w:val="1"/>
        </w:numPr>
      </w:pPr>
      <w:r>
        <w:t>Log on to “Quizlet.com”</w:t>
      </w:r>
    </w:p>
    <w:p w:rsidR="00477887" w:rsidRPr="00477887" w:rsidRDefault="00477887" w:rsidP="00477887">
      <w:pPr>
        <w:pStyle w:val="ListParagraph"/>
        <w:numPr>
          <w:ilvl w:val="0"/>
          <w:numId w:val="1"/>
        </w:numPr>
        <w:rPr>
          <w:b/>
        </w:rPr>
      </w:pPr>
      <w:r>
        <w:t xml:space="preserve">Join </w:t>
      </w:r>
      <w:proofErr w:type="spellStart"/>
      <w:r>
        <w:t>Quizlet</w:t>
      </w:r>
      <w:proofErr w:type="spellEnd"/>
      <w:r>
        <w:t xml:space="preserve"> (Follow the instructions on the website)</w:t>
      </w:r>
    </w:p>
    <w:p w:rsidR="00477887" w:rsidRPr="00477887" w:rsidRDefault="00477887" w:rsidP="00477887">
      <w:pPr>
        <w:pStyle w:val="ListParagraph"/>
        <w:rPr>
          <w:b/>
        </w:rPr>
      </w:pPr>
      <w:r w:rsidRPr="00477887">
        <w:rPr>
          <w:b/>
        </w:rPr>
        <w:t xml:space="preserve"> ***Make sure your username contains your name***</w:t>
      </w:r>
    </w:p>
    <w:p w:rsidR="00477887" w:rsidRPr="00477887" w:rsidRDefault="00477887" w:rsidP="00477887">
      <w:pPr>
        <w:pStyle w:val="ListParagraph"/>
        <w:numPr>
          <w:ilvl w:val="0"/>
          <w:numId w:val="1"/>
        </w:numPr>
      </w:pPr>
      <w:r w:rsidRPr="00477887">
        <w:t xml:space="preserve">From your </w:t>
      </w:r>
      <w:proofErr w:type="spellStart"/>
      <w:r w:rsidRPr="00477887">
        <w:t>Quizlet</w:t>
      </w:r>
      <w:proofErr w:type="spellEnd"/>
      <w:r w:rsidRPr="00477887">
        <w:t xml:space="preserve"> homepage, click on “</w:t>
      </w:r>
      <w:r>
        <w:t>+</w:t>
      </w:r>
      <w:r w:rsidRPr="00477887">
        <w:t>Add a Class”</w:t>
      </w:r>
    </w:p>
    <w:p w:rsidR="00477887" w:rsidRPr="00477887" w:rsidRDefault="00477887" w:rsidP="00477887">
      <w:pPr>
        <w:pStyle w:val="ListParagraph"/>
        <w:numPr>
          <w:ilvl w:val="0"/>
          <w:numId w:val="1"/>
        </w:numPr>
      </w:pPr>
      <w:r w:rsidRPr="00477887">
        <w:t xml:space="preserve">In the box under </w:t>
      </w:r>
      <w:proofErr w:type="gramStart"/>
      <w:r w:rsidRPr="00557A52">
        <w:rPr>
          <w:b/>
          <w:i/>
          <w:u w:val="single"/>
        </w:rPr>
        <w:t>What</w:t>
      </w:r>
      <w:proofErr w:type="gramEnd"/>
      <w:r w:rsidRPr="00557A52">
        <w:rPr>
          <w:b/>
          <w:i/>
          <w:u w:val="single"/>
        </w:rPr>
        <w:t xml:space="preserve"> is your class called</w:t>
      </w:r>
      <w:r w:rsidRPr="00477887">
        <w:t xml:space="preserve">? Type in “CHS </w:t>
      </w:r>
      <w:r w:rsidR="00E219D9">
        <w:t>Salas</w:t>
      </w:r>
      <w:r w:rsidRPr="00477887">
        <w:t xml:space="preserve"> Spanish 2”</w:t>
      </w:r>
    </w:p>
    <w:p w:rsidR="00477887" w:rsidRPr="00477887" w:rsidRDefault="00477887" w:rsidP="00477887">
      <w:pPr>
        <w:pStyle w:val="ListParagraph"/>
        <w:numPr>
          <w:ilvl w:val="0"/>
          <w:numId w:val="1"/>
        </w:numPr>
      </w:pPr>
      <w:r w:rsidRPr="00477887">
        <w:t>THIS IS VERY IMPORTANT: Find the matching class from the list and click the BLUE “Join Class” button.</w:t>
      </w:r>
    </w:p>
    <w:p w:rsidR="00477887" w:rsidRDefault="00477887" w:rsidP="00477887">
      <w:pPr>
        <w:pStyle w:val="ListParagraph"/>
        <w:numPr>
          <w:ilvl w:val="0"/>
          <w:numId w:val="1"/>
        </w:numPr>
      </w:pPr>
      <w:r w:rsidRPr="00477887">
        <w:t>You are set!!!  Now it’s time to practice! Follow the instructions below.</w:t>
      </w:r>
    </w:p>
    <w:p w:rsidR="00477887" w:rsidRDefault="00477887" w:rsidP="00477887">
      <w:r>
        <w:t>What to study firs</w:t>
      </w:r>
      <w:r w:rsidR="00557A52">
        <w:t>t?</w:t>
      </w:r>
    </w:p>
    <w:p w:rsidR="00E77414" w:rsidRDefault="00E77414" w:rsidP="00477887">
      <w:proofErr w:type="spellStart"/>
      <w:proofErr w:type="gramStart"/>
      <w:r>
        <w:t>Comencemos</w:t>
      </w:r>
      <w:proofErr w:type="spellEnd"/>
      <w:r>
        <w:t xml:space="preserve"> vocabulary which is divided into the 7 sections on your vocabulary list.</w:t>
      </w:r>
      <w:proofErr w:type="gramEnd"/>
    </w:p>
    <w:p w:rsidR="00477887" w:rsidRDefault="00C20141" w:rsidP="00477887">
      <w:pPr>
        <w:pStyle w:val="ListParagraph"/>
        <w:numPr>
          <w:ilvl w:val="0"/>
          <w:numId w:val="2"/>
        </w:numPr>
      </w:pPr>
      <w:proofErr w:type="spellStart"/>
      <w:r>
        <w:t>Comencemos</w:t>
      </w:r>
      <w:proofErr w:type="spellEnd"/>
      <w:r>
        <w:t xml:space="preserve"> Vocabulary</w:t>
      </w:r>
      <w:r w:rsidR="00557A52" w:rsidRPr="00E77414">
        <w:rPr>
          <w:u w:val="single"/>
        </w:rPr>
        <w:t xml:space="preserve">: </w:t>
      </w:r>
      <w:r w:rsidR="00E77414" w:rsidRPr="00E77414">
        <w:rPr>
          <w:b/>
          <w:u w:val="single"/>
        </w:rPr>
        <w:t>los</w:t>
      </w:r>
      <w:r w:rsidR="00E77414" w:rsidRPr="00E77414">
        <w:rPr>
          <w:u w:val="single"/>
        </w:rPr>
        <w:t xml:space="preserve"> </w:t>
      </w:r>
      <w:proofErr w:type="spellStart"/>
      <w:r w:rsidR="00E77414" w:rsidRPr="00E77414">
        <w:rPr>
          <w:b/>
          <w:u w:val="single"/>
        </w:rPr>
        <w:t>materiales</w:t>
      </w:r>
      <w:proofErr w:type="spellEnd"/>
    </w:p>
    <w:p w:rsidR="00557A52" w:rsidRDefault="00557A52" w:rsidP="00557A52">
      <w:pPr>
        <w:pStyle w:val="ListParagraph"/>
        <w:numPr>
          <w:ilvl w:val="0"/>
          <w:numId w:val="3"/>
        </w:numPr>
      </w:pPr>
      <w:r>
        <w:t xml:space="preserve">Click on the set titled “los </w:t>
      </w:r>
      <w:proofErr w:type="spellStart"/>
      <w:r>
        <w:t>materiales</w:t>
      </w:r>
      <w:proofErr w:type="spellEnd"/>
      <w:r>
        <w:t>”</w:t>
      </w:r>
    </w:p>
    <w:p w:rsidR="00557A52" w:rsidRDefault="00557A52" w:rsidP="00557A52">
      <w:pPr>
        <w:pStyle w:val="ListParagraph"/>
        <w:numPr>
          <w:ilvl w:val="0"/>
          <w:numId w:val="3"/>
        </w:numPr>
      </w:pPr>
      <w:r>
        <w:t>Choose your method to study: Recommended order is as follows:</w:t>
      </w:r>
    </w:p>
    <w:p w:rsidR="00557A52" w:rsidRDefault="00557A52" w:rsidP="00E77414">
      <w:pPr>
        <w:pStyle w:val="ListParagraph"/>
        <w:numPr>
          <w:ilvl w:val="0"/>
          <w:numId w:val="5"/>
        </w:numPr>
      </w:pPr>
      <w:r>
        <w:t>Cards</w:t>
      </w:r>
    </w:p>
    <w:p w:rsidR="00E219D9" w:rsidRDefault="00557A52" w:rsidP="00E77414">
      <w:pPr>
        <w:pStyle w:val="ListParagraph"/>
        <w:numPr>
          <w:ilvl w:val="0"/>
          <w:numId w:val="5"/>
        </w:numPr>
      </w:pPr>
      <w:r>
        <w:t>On the right hand side select “</w:t>
      </w:r>
      <w:r w:rsidR="00E219D9">
        <w:t>Speak text-On</w:t>
      </w:r>
      <w:r>
        <w:t>” and “</w:t>
      </w:r>
      <w:r w:rsidR="00E219D9">
        <w:t>S</w:t>
      </w:r>
      <w:r>
        <w:t xml:space="preserve">tart </w:t>
      </w:r>
      <w:r w:rsidR="00E219D9">
        <w:t>W</w:t>
      </w:r>
      <w:r>
        <w:t>ith</w:t>
      </w:r>
      <w:r w:rsidR="00E219D9">
        <w:t>-</w:t>
      </w:r>
      <w:r>
        <w:t xml:space="preserve"> Spanish”</w:t>
      </w:r>
      <w:r w:rsidR="00E77414">
        <w:t xml:space="preserve"> </w:t>
      </w:r>
    </w:p>
    <w:p w:rsidR="00557A52" w:rsidRDefault="00557A52" w:rsidP="00E77414">
      <w:pPr>
        <w:pStyle w:val="ListParagraph"/>
        <w:numPr>
          <w:ilvl w:val="0"/>
          <w:numId w:val="5"/>
        </w:numPr>
      </w:pPr>
      <w:r>
        <w:t>Go through the cards. If you forget one, when you see the answer click on the STAR. Words with stars are put in a special stack and when you finish with all the words you can choose to just study the starred words.</w:t>
      </w:r>
      <w:r w:rsidR="00E219D9">
        <w:t xml:space="preserve">  (Don’t forget the “Shuffle” feature for more practice!)</w:t>
      </w:r>
    </w:p>
    <w:p w:rsidR="00557A52" w:rsidRDefault="00557A52" w:rsidP="00E77414">
      <w:pPr>
        <w:pStyle w:val="ListParagraph"/>
        <w:numPr>
          <w:ilvl w:val="0"/>
          <w:numId w:val="5"/>
        </w:numPr>
      </w:pPr>
      <w:r>
        <w:t xml:space="preserve">Once you know the words well from Spanish to </w:t>
      </w:r>
      <w:r w:rsidR="00E219D9">
        <w:t>English</w:t>
      </w:r>
      <w:r>
        <w:t xml:space="preserve">, on the right hand side </w:t>
      </w:r>
      <w:proofErr w:type="gramStart"/>
      <w:r>
        <w:t xml:space="preserve">select </w:t>
      </w:r>
      <w:r w:rsidR="00E219D9">
        <w:t xml:space="preserve"> change</w:t>
      </w:r>
      <w:proofErr w:type="gramEnd"/>
      <w:r w:rsidR="00E219D9">
        <w:t xml:space="preserve"> your study sequence by clicking </w:t>
      </w:r>
      <w:r>
        <w:t>“start with English”</w:t>
      </w:r>
      <w:r w:rsidR="00E219D9">
        <w:t xml:space="preserve">  and go through the cards again.</w:t>
      </w:r>
    </w:p>
    <w:p w:rsidR="00557A52" w:rsidRDefault="00E77414" w:rsidP="00E77414">
      <w:pPr>
        <w:pStyle w:val="ListParagraph"/>
        <w:numPr>
          <w:ilvl w:val="0"/>
          <w:numId w:val="5"/>
        </w:numPr>
      </w:pPr>
      <w:r>
        <w:t>Move on to “</w:t>
      </w:r>
      <w:r w:rsidR="00557A52">
        <w:t>Scatter”</w:t>
      </w:r>
    </w:p>
    <w:p w:rsidR="00557A52" w:rsidRDefault="00557A52" w:rsidP="00E77414">
      <w:pPr>
        <w:pStyle w:val="ListParagraph"/>
        <w:numPr>
          <w:ilvl w:val="0"/>
          <w:numId w:val="5"/>
        </w:numPr>
      </w:pPr>
      <w:r>
        <w:t>Next, try “Learn” (Remember, to the right you can click “start with Spanish” if you can’t write the words yet.</w:t>
      </w:r>
    </w:p>
    <w:p w:rsidR="00557A52" w:rsidRDefault="00557A52" w:rsidP="00E77414">
      <w:pPr>
        <w:pStyle w:val="ListParagraph"/>
        <w:numPr>
          <w:ilvl w:val="0"/>
          <w:numId w:val="5"/>
        </w:numPr>
      </w:pPr>
      <w:r>
        <w:t>Ready for some spelling? Try “Speller” and then “Race”</w:t>
      </w:r>
    </w:p>
    <w:p w:rsidR="00557A52" w:rsidRDefault="00557A52" w:rsidP="00E77414">
      <w:pPr>
        <w:pStyle w:val="ListParagraph"/>
        <w:numPr>
          <w:ilvl w:val="0"/>
          <w:numId w:val="5"/>
        </w:numPr>
      </w:pPr>
      <w:r>
        <w:t>Finish with “Test”</w:t>
      </w:r>
    </w:p>
    <w:p w:rsidR="00557A52" w:rsidRDefault="00E77414" w:rsidP="00E77414">
      <w:pPr>
        <w:pStyle w:val="ListParagraph"/>
        <w:numPr>
          <w:ilvl w:val="0"/>
          <w:numId w:val="5"/>
        </w:numPr>
      </w:pPr>
      <w:r>
        <w:t>Now complete the self-</w:t>
      </w:r>
      <w:r w:rsidR="00557A52">
        <w:t>evaluation for that section (on back of this paper)</w:t>
      </w:r>
    </w:p>
    <w:p w:rsidR="00557A52" w:rsidRDefault="00557A52" w:rsidP="00E77414">
      <w:pPr>
        <w:pStyle w:val="ListParagraph"/>
        <w:numPr>
          <w:ilvl w:val="0"/>
          <w:numId w:val="5"/>
        </w:numPr>
      </w:pPr>
      <w:r>
        <w:t>You did it!! Now move on to the next set!</w:t>
      </w:r>
    </w:p>
    <w:p w:rsidR="00E77414" w:rsidRDefault="00E77414" w:rsidP="00E77414">
      <w:pPr>
        <w:pStyle w:val="ListParagraph"/>
        <w:ind w:left="1440"/>
      </w:pPr>
    </w:p>
    <w:p w:rsidR="00E77414" w:rsidRDefault="00E77414" w:rsidP="00E77414">
      <w:pPr>
        <w:pStyle w:val="ListParagraph"/>
        <w:numPr>
          <w:ilvl w:val="0"/>
          <w:numId w:val="2"/>
        </w:numPr>
      </w:pPr>
      <w:proofErr w:type="spellStart"/>
      <w:r>
        <w:t>Descripciones</w:t>
      </w:r>
      <w:proofErr w:type="spellEnd"/>
    </w:p>
    <w:p w:rsidR="00E77414" w:rsidRDefault="00E77414" w:rsidP="00E77414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clases</w:t>
      </w:r>
      <w:proofErr w:type="spellEnd"/>
      <w:r>
        <w:t>/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materiales</w:t>
      </w:r>
      <w:proofErr w:type="spellEnd"/>
    </w:p>
    <w:p w:rsidR="00E77414" w:rsidRDefault="00E77414" w:rsidP="00E77414">
      <w:pPr>
        <w:pStyle w:val="ListParagraph"/>
        <w:numPr>
          <w:ilvl w:val="0"/>
          <w:numId w:val="2"/>
        </w:numPr>
      </w:pPr>
      <w:r>
        <w:t xml:space="preserve">En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clases</w:t>
      </w:r>
      <w:proofErr w:type="spellEnd"/>
    </w:p>
    <w:p w:rsidR="00E77414" w:rsidRPr="0072484B" w:rsidRDefault="00E77414" w:rsidP="00E77414">
      <w:pPr>
        <w:pStyle w:val="ListParagraph"/>
        <w:numPr>
          <w:ilvl w:val="0"/>
          <w:numId w:val="2"/>
        </w:numPr>
        <w:rPr>
          <w:b/>
          <w:lang w:val="es-CR"/>
        </w:rPr>
      </w:pPr>
      <w:r w:rsidRPr="0072484B">
        <w:rPr>
          <w:b/>
          <w:lang w:val="es-CR"/>
        </w:rPr>
        <w:t xml:space="preserve">¿Qué haces en la sala de clase?  </w:t>
      </w:r>
    </w:p>
    <w:p w:rsidR="00E77414" w:rsidRDefault="00E77414" w:rsidP="00E77414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extracurriculares</w:t>
      </w:r>
      <w:proofErr w:type="spellEnd"/>
    </w:p>
    <w:p w:rsidR="00E77414" w:rsidRDefault="00E77414" w:rsidP="00E77414">
      <w:pPr>
        <w:pStyle w:val="ListParagraph"/>
        <w:numPr>
          <w:ilvl w:val="0"/>
          <w:numId w:val="2"/>
        </w:numPr>
      </w:pPr>
      <w:proofErr w:type="spellStart"/>
      <w:r>
        <w:t>Hablar</w:t>
      </w:r>
      <w:proofErr w:type="spellEnd"/>
      <w:r>
        <w:t xml:space="preserve"> de la Red</w:t>
      </w:r>
    </w:p>
    <w:p w:rsidR="00477887" w:rsidRDefault="00477887" w:rsidP="00477887"/>
    <w:p w:rsidR="00E219D9" w:rsidRDefault="00E219D9" w:rsidP="00477887"/>
    <w:p w:rsidR="00477887" w:rsidRPr="001A7FD3" w:rsidRDefault="00E77414" w:rsidP="00B010B9">
      <w:pPr>
        <w:spacing w:after="0"/>
        <w:rPr>
          <w:b/>
          <w:sz w:val="18"/>
          <w:szCs w:val="18"/>
        </w:rPr>
      </w:pPr>
      <w:proofErr w:type="spellStart"/>
      <w:r w:rsidRPr="001A7FD3">
        <w:rPr>
          <w:b/>
          <w:sz w:val="18"/>
          <w:szCs w:val="18"/>
        </w:rPr>
        <w:lastRenderedPageBreak/>
        <w:t>Comencemos</w:t>
      </w:r>
      <w:proofErr w:type="spellEnd"/>
      <w:r w:rsidRPr="001A7FD3">
        <w:rPr>
          <w:b/>
          <w:sz w:val="18"/>
          <w:szCs w:val="18"/>
        </w:rPr>
        <w:t xml:space="preserve">: Los </w:t>
      </w:r>
      <w:proofErr w:type="spellStart"/>
      <w:r w:rsidRPr="001A7FD3">
        <w:rPr>
          <w:b/>
          <w:sz w:val="18"/>
          <w:szCs w:val="18"/>
        </w:rPr>
        <w:t>materiales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745"/>
      </w:tblGrid>
      <w:tr w:rsidR="00E219D9" w:rsidRPr="001A7FD3" w:rsidTr="00E219D9">
        <w:tc>
          <w:tcPr>
            <w:tcW w:w="8748" w:type="dxa"/>
          </w:tcPr>
          <w:p w:rsidR="00E219D9" w:rsidRPr="001A7FD3" w:rsidRDefault="00E219D9" w:rsidP="00E774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understand the Spanish words in this set</w:t>
            </w:r>
          </w:p>
        </w:tc>
        <w:tc>
          <w:tcPr>
            <w:tcW w:w="720" w:type="dxa"/>
          </w:tcPr>
          <w:p w:rsidR="00E219D9" w:rsidRPr="001A7FD3" w:rsidRDefault="004F02B2" w:rsidP="00477887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</w:t>
            </w:r>
            <w:r w:rsidR="00E219D9" w:rsidRPr="001A7FD3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E219D9" w:rsidRPr="001A7FD3" w:rsidTr="00E219D9">
        <w:tc>
          <w:tcPr>
            <w:tcW w:w="8748" w:type="dxa"/>
          </w:tcPr>
          <w:p w:rsidR="00E219D9" w:rsidRPr="001A7FD3" w:rsidRDefault="00E219D9" w:rsidP="00E774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SAY the Spanish translations</w:t>
            </w:r>
          </w:p>
        </w:tc>
        <w:tc>
          <w:tcPr>
            <w:tcW w:w="720" w:type="dxa"/>
          </w:tcPr>
          <w:p w:rsidR="00E219D9" w:rsidRPr="001A7FD3" w:rsidRDefault="004F02B2" w:rsidP="001B21EF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E219D9" w:rsidRPr="001A7FD3" w:rsidTr="00E219D9">
        <w:tc>
          <w:tcPr>
            <w:tcW w:w="8748" w:type="dxa"/>
          </w:tcPr>
          <w:p w:rsidR="00E219D9" w:rsidRPr="001A7FD3" w:rsidRDefault="00E219D9" w:rsidP="00E774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WRITE the Spanish translations</w:t>
            </w:r>
          </w:p>
        </w:tc>
        <w:tc>
          <w:tcPr>
            <w:tcW w:w="720" w:type="dxa"/>
          </w:tcPr>
          <w:p w:rsidR="00E219D9" w:rsidRPr="001A7FD3" w:rsidRDefault="00E219D9" w:rsidP="001B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</w:t>
            </w:r>
          </w:p>
        </w:tc>
      </w:tr>
      <w:tr w:rsidR="00E219D9" w:rsidRPr="001A7FD3" w:rsidTr="00E219D9">
        <w:tc>
          <w:tcPr>
            <w:tcW w:w="8748" w:type="dxa"/>
          </w:tcPr>
          <w:p w:rsidR="00E219D9" w:rsidRPr="001A7FD3" w:rsidRDefault="00E219D9" w:rsidP="004F02B2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My scores on the te</w:t>
            </w:r>
            <w:r w:rsidR="004F02B2">
              <w:rPr>
                <w:sz w:val="18"/>
                <w:szCs w:val="18"/>
              </w:rPr>
              <w:t>s</w:t>
            </w:r>
            <w:r w:rsidRPr="001A7FD3">
              <w:rPr>
                <w:sz w:val="18"/>
                <w:szCs w:val="18"/>
              </w:rPr>
              <w:t>t:                                                                  Written Questions</w:t>
            </w:r>
          </w:p>
        </w:tc>
        <w:tc>
          <w:tcPr>
            <w:tcW w:w="720" w:type="dxa"/>
          </w:tcPr>
          <w:p w:rsidR="00E219D9" w:rsidRPr="001A7FD3" w:rsidRDefault="00E219D9" w:rsidP="00477887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E219D9" w:rsidRPr="001A7FD3" w:rsidTr="00E219D9">
        <w:tc>
          <w:tcPr>
            <w:tcW w:w="8748" w:type="dxa"/>
          </w:tcPr>
          <w:p w:rsidR="00E219D9" w:rsidRPr="001A7FD3" w:rsidRDefault="00E219D9" w:rsidP="00477887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Multiple Choice Questions</w:t>
            </w:r>
          </w:p>
        </w:tc>
        <w:tc>
          <w:tcPr>
            <w:tcW w:w="720" w:type="dxa"/>
          </w:tcPr>
          <w:p w:rsidR="00E219D9" w:rsidRPr="001A7FD3" w:rsidRDefault="00E219D9" w:rsidP="00477887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E219D9" w:rsidRPr="001A7FD3" w:rsidTr="00E219D9">
        <w:tc>
          <w:tcPr>
            <w:tcW w:w="8748" w:type="dxa"/>
          </w:tcPr>
          <w:p w:rsidR="00E219D9" w:rsidRPr="001A7FD3" w:rsidRDefault="00E219D9" w:rsidP="00477887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True/False Questions</w:t>
            </w:r>
          </w:p>
        </w:tc>
        <w:tc>
          <w:tcPr>
            <w:tcW w:w="720" w:type="dxa"/>
          </w:tcPr>
          <w:p w:rsidR="00E219D9" w:rsidRPr="001A7FD3" w:rsidRDefault="00E219D9" w:rsidP="00477887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</w:tbl>
    <w:p w:rsidR="001A7FD3" w:rsidRPr="001A7FD3" w:rsidRDefault="001A7FD3" w:rsidP="00B010B9">
      <w:pPr>
        <w:spacing w:after="0"/>
        <w:rPr>
          <w:b/>
          <w:sz w:val="18"/>
          <w:szCs w:val="18"/>
        </w:rPr>
      </w:pPr>
    </w:p>
    <w:p w:rsidR="00B010B9" w:rsidRPr="001A7FD3" w:rsidRDefault="00B010B9" w:rsidP="00B010B9">
      <w:pPr>
        <w:spacing w:after="0"/>
        <w:rPr>
          <w:b/>
          <w:sz w:val="18"/>
          <w:szCs w:val="18"/>
        </w:rPr>
      </w:pPr>
      <w:proofErr w:type="spellStart"/>
      <w:r w:rsidRPr="001A7FD3">
        <w:rPr>
          <w:b/>
          <w:sz w:val="18"/>
          <w:szCs w:val="18"/>
        </w:rPr>
        <w:t>Comencemos</w:t>
      </w:r>
      <w:proofErr w:type="spellEnd"/>
      <w:r w:rsidRPr="001A7FD3">
        <w:rPr>
          <w:b/>
          <w:sz w:val="18"/>
          <w:szCs w:val="18"/>
        </w:rPr>
        <w:t xml:space="preserve">: </w:t>
      </w:r>
      <w:proofErr w:type="spellStart"/>
      <w:r w:rsidRPr="001A7FD3">
        <w:rPr>
          <w:b/>
          <w:sz w:val="18"/>
          <w:szCs w:val="18"/>
        </w:rPr>
        <w:t>Descripciones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745"/>
      </w:tblGrid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understand the Spanish words in this set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SAY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WRITE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My scores on the te</w:t>
            </w:r>
            <w:r>
              <w:rPr>
                <w:sz w:val="18"/>
                <w:szCs w:val="18"/>
              </w:rPr>
              <w:t>s</w:t>
            </w:r>
            <w:r w:rsidRPr="001A7FD3">
              <w:rPr>
                <w:sz w:val="18"/>
                <w:szCs w:val="18"/>
              </w:rPr>
              <w:t>t:                                                                  Written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Multiple Choice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True/False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</w:tbl>
    <w:p w:rsidR="001A7FD3" w:rsidRPr="001A7FD3" w:rsidRDefault="001A7FD3" w:rsidP="00B010B9">
      <w:pPr>
        <w:spacing w:after="0"/>
        <w:rPr>
          <w:b/>
          <w:sz w:val="18"/>
          <w:szCs w:val="18"/>
        </w:rPr>
      </w:pPr>
      <w:bookmarkStart w:id="0" w:name="_GoBack"/>
      <w:bookmarkEnd w:id="0"/>
    </w:p>
    <w:p w:rsidR="00B010B9" w:rsidRPr="004F02B2" w:rsidRDefault="00B010B9" w:rsidP="00B010B9">
      <w:pPr>
        <w:spacing w:after="0"/>
        <w:rPr>
          <w:b/>
          <w:sz w:val="18"/>
          <w:szCs w:val="18"/>
          <w:lang w:val="es-CR"/>
        </w:rPr>
      </w:pPr>
      <w:r w:rsidRPr="004F02B2">
        <w:rPr>
          <w:b/>
          <w:sz w:val="18"/>
          <w:szCs w:val="18"/>
          <w:lang w:val="es-CR"/>
        </w:rPr>
        <w:t>Comencemos: Las clases/las materias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745"/>
      </w:tblGrid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understand the Spanish words in this set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SAY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WRITE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My scores on the te</w:t>
            </w:r>
            <w:r>
              <w:rPr>
                <w:sz w:val="18"/>
                <w:szCs w:val="18"/>
              </w:rPr>
              <w:t>s</w:t>
            </w:r>
            <w:r w:rsidRPr="001A7FD3">
              <w:rPr>
                <w:sz w:val="18"/>
                <w:szCs w:val="18"/>
              </w:rPr>
              <w:t>t:                                                                  Written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Multiple Choice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True/False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</w:tbl>
    <w:p w:rsidR="001A7FD3" w:rsidRPr="001A7FD3" w:rsidRDefault="001A7FD3" w:rsidP="00B010B9">
      <w:pPr>
        <w:spacing w:after="0"/>
        <w:rPr>
          <w:b/>
          <w:sz w:val="18"/>
          <w:szCs w:val="18"/>
        </w:rPr>
      </w:pPr>
    </w:p>
    <w:p w:rsidR="00B010B9" w:rsidRPr="0072484B" w:rsidRDefault="00B010B9" w:rsidP="00B010B9">
      <w:pPr>
        <w:spacing w:after="0"/>
        <w:rPr>
          <w:b/>
          <w:sz w:val="18"/>
          <w:szCs w:val="18"/>
          <w:lang w:val="es-CR"/>
        </w:rPr>
      </w:pPr>
      <w:r w:rsidRPr="0072484B">
        <w:rPr>
          <w:b/>
          <w:sz w:val="18"/>
          <w:szCs w:val="18"/>
          <w:lang w:val="es-CR"/>
        </w:rPr>
        <w:t>Comencemos: En la sala de clases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745"/>
      </w:tblGrid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understand the Spanish words in this set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SAY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WRITE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My scores on the te</w:t>
            </w:r>
            <w:r>
              <w:rPr>
                <w:sz w:val="18"/>
                <w:szCs w:val="18"/>
              </w:rPr>
              <w:t>s</w:t>
            </w:r>
            <w:r w:rsidRPr="001A7FD3">
              <w:rPr>
                <w:sz w:val="18"/>
                <w:szCs w:val="18"/>
              </w:rPr>
              <w:t>t:                                                                  Written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Multiple Choice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True/False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</w:tbl>
    <w:p w:rsidR="001A7FD3" w:rsidRPr="001A7FD3" w:rsidRDefault="001A7FD3" w:rsidP="00B010B9">
      <w:pPr>
        <w:spacing w:after="0"/>
        <w:rPr>
          <w:b/>
          <w:sz w:val="18"/>
          <w:szCs w:val="18"/>
        </w:rPr>
      </w:pPr>
    </w:p>
    <w:p w:rsidR="00B010B9" w:rsidRPr="0072484B" w:rsidRDefault="00B010B9" w:rsidP="00B010B9">
      <w:pPr>
        <w:spacing w:after="0"/>
        <w:rPr>
          <w:b/>
          <w:sz w:val="18"/>
          <w:szCs w:val="18"/>
          <w:lang w:val="es-CR"/>
        </w:rPr>
      </w:pPr>
      <w:r w:rsidRPr="0072484B">
        <w:rPr>
          <w:b/>
          <w:sz w:val="18"/>
          <w:szCs w:val="18"/>
          <w:lang w:val="es-CR"/>
        </w:rPr>
        <w:t>Comencemos: ¿Qué haces en la clase?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745"/>
      </w:tblGrid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understand the Spanish words in this set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SAY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WRITE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My scores on the te</w:t>
            </w:r>
            <w:r>
              <w:rPr>
                <w:sz w:val="18"/>
                <w:szCs w:val="18"/>
              </w:rPr>
              <w:t>s</w:t>
            </w:r>
            <w:r w:rsidRPr="001A7FD3">
              <w:rPr>
                <w:sz w:val="18"/>
                <w:szCs w:val="18"/>
              </w:rPr>
              <w:t>t:                                                                  Written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Multiple Choice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True/False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</w:tbl>
    <w:p w:rsidR="001A7FD3" w:rsidRPr="001A7FD3" w:rsidRDefault="001A7FD3" w:rsidP="00B010B9">
      <w:pPr>
        <w:spacing w:after="0"/>
        <w:rPr>
          <w:b/>
          <w:sz w:val="18"/>
          <w:szCs w:val="18"/>
        </w:rPr>
      </w:pPr>
    </w:p>
    <w:p w:rsidR="00B010B9" w:rsidRPr="001A7FD3" w:rsidRDefault="00B010B9" w:rsidP="00B010B9">
      <w:pPr>
        <w:spacing w:after="0"/>
        <w:rPr>
          <w:b/>
          <w:sz w:val="18"/>
          <w:szCs w:val="18"/>
        </w:rPr>
      </w:pPr>
      <w:proofErr w:type="spellStart"/>
      <w:r w:rsidRPr="001A7FD3">
        <w:rPr>
          <w:b/>
          <w:sz w:val="18"/>
          <w:szCs w:val="18"/>
        </w:rPr>
        <w:t>Comencemos</w:t>
      </w:r>
      <w:proofErr w:type="spellEnd"/>
      <w:r w:rsidRPr="001A7FD3">
        <w:rPr>
          <w:b/>
          <w:sz w:val="18"/>
          <w:szCs w:val="18"/>
        </w:rPr>
        <w:t xml:space="preserve">: </w:t>
      </w:r>
      <w:proofErr w:type="spellStart"/>
      <w:r w:rsidRPr="001A7FD3">
        <w:rPr>
          <w:b/>
          <w:sz w:val="18"/>
          <w:szCs w:val="18"/>
        </w:rPr>
        <w:t>las</w:t>
      </w:r>
      <w:proofErr w:type="spellEnd"/>
      <w:r w:rsidRPr="001A7FD3">
        <w:rPr>
          <w:b/>
          <w:sz w:val="18"/>
          <w:szCs w:val="18"/>
        </w:rPr>
        <w:t xml:space="preserve"> </w:t>
      </w:r>
      <w:proofErr w:type="spellStart"/>
      <w:r w:rsidRPr="001A7FD3">
        <w:rPr>
          <w:b/>
          <w:sz w:val="18"/>
          <w:szCs w:val="18"/>
        </w:rPr>
        <w:t>actividades</w:t>
      </w:r>
      <w:proofErr w:type="spellEnd"/>
      <w:r w:rsidRPr="001A7FD3">
        <w:rPr>
          <w:b/>
          <w:sz w:val="18"/>
          <w:szCs w:val="18"/>
        </w:rPr>
        <w:t xml:space="preserve"> </w:t>
      </w:r>
      <w:proofErr w:type="spellStart"/>
      <w:r w:rsidRPr="001A7FD3">
        <w:rPr>
          <w:b/>
          <w:sz w:val="18"/>
          <w:szCs w:val="18"/>
        </w:rPr>
        <w:t>extracurriculares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745"/>
      </w:tblGrid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understand the Spanish words in this set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SAY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WRITE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My scores on the te</w:t>
            </w:r>
            <w:r>
              <w:rPr>
                <w:sz w:val="18"/>
                <w:szCs w:val="18"/>
              </w:rPr>
              <w:t>s</w:t>
            </w:r>
            <w:r w:rsidRPr="001A7FD3">
              <w:rPr>
                <w:sz w:val="18"/>
                <w:szCs w:val="18"/>
              </w:rPr>
              <w:t>t:                                                                  Written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Multiple Choice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True/False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</w:tbl>
    <w:p w:rsidR="001A7FD3" w:rsidRPr="001A7FD3" w:rsidRDefault="001A7FD3" w:rsidP="00B010B9">
      <w:pPr>
        <w:spacing w:after="0"/>
        <w:rPr>
          <w:b/>
          <w:sz w:val="18"/>
          <w:szCs w:val="18"/>
        </w:rPr>
      </w:pPr>
    </w:p>
    <w:p w:rsidR="00B010B9" w:rsidRPr="004F02B2" w:rsidRDefault="00B010B9" w:rsidP="00B010B9">
      <w:pPr>
        <w:spacing w:after="0"/>
        <w:rPr>
          <w:b/>
          <w:sz w:val="18"/>
          <w:szCs w:val="18"/>
          <w:lang w:val="es-CR"/>
        </w:rPr>
      </w:pPr>
      <w:r w:rsidRPr="004F02B2">
        <w:rPr>
          <w:b/>
          <w:sz w:val="18"/>
          <w:szCs w:val="18"/>
          <w:lang w:val="es-CR"/>
        </w:rPr>
        <w:t>Comencemos: Hablar de la 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745"/>
      </w:tblGrid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understand the Spanish words in this set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SAY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4F02B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I can see the English word and WRITE the Spanish translations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>My scores on the te</w:t>
            </w:r>
            <w:r>
              <w:rPr>
                <w:sz w:val="18"/>
                <w:szCs w:val="18"/>
              </w:rPr>
              <w:t>s</w:t>
            </w:r>
            <w:r w:rsidRPr="001A7FD3">
              <w:rPr>
                <w:sz w:val="18"/>
                <w:szCs w:val="18"/>
              </w:rPr>
              <w:t>t:                                                                  Written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Multiple Choice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  <w:tr w:rsidR="004F02B2" w:rsidRPr="001A7FD3" w:rsidTr="000F0F98">
        <w:tc>
          <w:tcPr>
            <w:tcW w:w="8748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                                                                                                       True/False Questions</w:t>
            </w:r>
          </w:p>
        </w:tc>
        <w:tc>
          <w:tcPr>
            <w:tcW w:w="720" w:type="dxa"/>
          </w:tcPr>
          <w:p w:rsidR="004F02B2" w:rsidRPr="001A7FD3" w:rsidRDefault="004F02B2" w:rsidP="000F0F98">
            <w:pPr>
              <w:rPr>
                <w:sz w:val="18"/>
                <w:szCs w:val="18"/>
              </w:rPr>
            </w:pPr>
            <w:r w:rsidRPr="001A7FD3">
              <w:rPr>
                <w:sz w:val="18"/>
                <w:szCs w:val="18"/>
              </w:rPr>
              <w:t xml:space="preserve">   /</w:t>
            </w:r>
          </w:p>
        </w:tc>
      </w:tr>
    </w:tbl>
    <w:p w:rsidR="00477887" w:rsidRDefault="00477887"/>
    <w:sectPr w:rsidR="00477887" w:rsidSect="00E774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B21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71D9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535D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2104"/>
    <w:multiLevelType w:val="hybridMultilevel"/>
    <w:tmpl w:val="FCF4A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77CCB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E4F69"/>
    <w:multiLevelType w:val="hybridMultilevel"/>
    <w:tmpl w:val="B72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73F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1704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3E41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0CB1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45CFD"/>
    <w:multiLevelType w:val="hybridMultilevel"/>
    <w:tmpl w:val="27F664CC"/>
    <w:lvl w:ilvl="0" w:tplc="CDEEB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D4AA7"/>
    <w:multiLevelType w:val="hybridMultilevel"/>
    <w:tmpl w:val="5218C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3FE53D1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75875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5459C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1AAF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E96"/>
    <w:multiLevelType w:val="hybridMultilevel"/>
    <w:tmpl w:val="A6A8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1519"/>
    <w:multiLevelType w:val="hybridMultilevel"/>
    <w:tmpl w:val="0E6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7"/>
    <w:rsid w:val="001A7FD3"/>
    <w:rsid w:val="00477887"/>
    <w:rsid w:val="004F02B2"/>
    <w:rsid w:val="00557A52"/>
    <w:rsid w:val="0072484B"/>
    <w:rsid w:val="00B010B9"/>
    <w:rsid w:val="00BE1A2B"/>
    <w:rsid w:val="00C20141"/>
    <w:rsid w:val="00E219D9"/>
    <w:rsid w:val="00E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87"/>
    <w:pPr>
      <w:ind w:left="720"/>
      <w:contextualSpacing/>
    </w:pPr>
  </w:style>
  <w:style w:type="table" w:styleId="TableGrid">
    <w:name w:val="Table Grid"/>
    <w:basedOn w:val="TableNormal"/>
    <w:uiPriority w:val="59"/>
    <w:rsid w:val="00E7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87"/>
    <w:pPr>
      <w:ind w:left="720"/>
      <w:contextualSpacing/>
    </w:pPr>
  </w:style>
  <w:style w:type="table" w:styleId="TableGrid">
    <w:name w:val="Table Grid"/>
    <w:basedOn w:val="TableNormal"/>
    <w:uiPriority w:val="59"/>
    <w:rsid w:val="00E7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Windsor</dc:creator>
  <cp:lastModifiedBy>Jennifer Salas</cp:lastModifiedBy>
  <cp:revision>3</cp:revision>
  <dcterms:created xsi:type="dcterms:W3CDTF">2013-09-03T19:51:00Z</dcterms:created>
  <dcterms:modified xsi:type="dcterms:W3CDTF">2013-09-03T20:03:00Z</dcterms:modified>
</cp:coreProperties>
</file>